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C927AF" w:rsidP="00C927A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30BA4091" wp14:editId="19110110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DAF">
        <w:rPr>
          <w:rFonts w:ascii="Times New Roman" w:hAnsi="Times New Roman" w:cs="Times New Roman"/>
          <w:b/>
          <w:sz w:val="28"/>
          <w:szCs w:val="28"/>
        </w:rPr>
        <w:t>TADEUSZ RÓŻEWICZ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DAF">
        <w:rPr>
          <w:rFonts w:ascii="Times New Roman" w:hAnsi="Times New Roman" w:cs="Times New Roman"/>
          <w:b/>
          <w:sz w:val="28"/>
          <w:szCs w:val="28"/>
        </w:rPr>
        <w:t>zawód: literat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widzę i opisuję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to jest epika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powieść opowieść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czuję i opisuję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to jest liryka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poezja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myślę i opisuję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to jest filozofia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poezja „dydaktyczna”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czuję widzę myślę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i muszę To opisać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to jest natchnienie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czytanie przepisywanie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poprawianie i czytanie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milczenie i wściekłość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odczytywanie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to jest właśnie „zawód”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pisarza poety i</w:t>
      </w:r>
    </w:p>
    <w:p w:rsidR="00957DAF" w:rsidRPr="00957DAF" w:rsidRDefault="00957DAF" w:rsidP="00957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DAF">
        <w:rPr>
          <w:rFonts w:ascii="Times New Roman" w:hAnsi="Times New Roman" w:cs="Times New Roman"/>
          <w:sz w:val="28"/>
          <w:szCs w:val="28"/>
        </w:rPr>
        <w:t>literata</w:t>
      </w:r>
    </w:p>
    <w:p w:rsidR="00886EE0" w:rsidRPr="00AD4D34" w:rsidRDefault="00886EE0" w:rsidP="00957DAF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957DAF"/>
    <w:rsid w:val="00AD4D34"/>
    <w:rsid w:val="00B64F0B"/>
    <w:rsid w:val="00C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2023-05-22T09:11:00Z</dcterms:created>
  <dcterms:modified xsi:type="dcterms:W3CDTF">2023-08-03T09:47:00Z</dcterms:modified>
</cp:coreProperties>
</file>